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South Lewis Central School District's Board of Education approves the District's budget calendar each year at the organizational meeting in July.  The calendar is distributed to administrators around mid-November to begin the budget process. The BOE typically approves the budget the third Tuesday in March after two months of subcommittee meetings with small groups. The Superintendent of Schools along with the Business Administrator facilitate all of the meetings.
</w:t>
      </w:r>
    </w:p>
    <w:p>
      <w:pPr>
        <w:ind w:left="720"/>
      </w:pPr>
      <w:r>
        <w:rPr>
          <w:rFonts w:ascii="Garamond" w:hAnsi="Garamond"/>
        </w:rPr>
        <w:t>
</w:t>
      </w:r>
    </w:p>
    <w:p>
      <w:pPr>
        <w:ind w:left="720"/>
      </w:pPr>
      <w:r>
        <w:rPr>
          <w:rFonts w:ascii="Garamond" w:hAnsi="Garamond"/>
        </w:rPr>
        <w:t>Districts priorities at the outset:
</w:t>
      </w:r>
    </w:p>
    <w:p>
      <w:pPr>
        <w:ind w:left="720"/>
      </w:pPr>
      <w:r>
        <w:rPr>
          <w:rFonts w:ascii="Garamond" w:hAnsi="Garamond"/>
        </w:rPr>
        <w:t>     * Analyzing actual expenditures over the past three years.
</w:t>
      </w:r>
    </w:p>
    <w:p>
      <w:pPr>
        <w:ind w:left="720"/>
      </w:pPr>
      <w:r>
        <w:rPr>
          <w:rFonts w:ascii="Garamond" w:hAnsi="Garamond"/>
        </w:rPr>
        <w:t>     * Reviewing new proposed programs
</w:t>
      </w:r>
    </w:p>
    <w:p>
      <w:pPr>
        <w:ind w:left="720"/>
      </w:pPr>
      <w:r>
        <w:rPr>
          <w:rFonts w:ascii="Garamond" w:hAnsi="Garamond"/>
        </w:rPr>
        <w:t>     * Maintaining current class sizes
</w:t>
      </w:r>
    </w:p>
    <w:p>
      <w:pPr>
        <w:ind w:left="720"/>
      </w:pPr>
      <w:r>
        <w:rPr>
          <w:rFonts w:ascii="Garamond" w:hAnsi="Garamond"/>
        </w:rPr>
        <w:t>     * Rolling staff costs in each building into the new budget
</w:t>
      </w:r>
    </w:p>
    <w:p>
      <w:pPr>
        <w:ind w:left="720"/>
      </w:pPr>
      <w:r>
        <w:rPr>
          <w:rFonts w:ascii="Garamond" w:hAnsi="Garamond"/>
        </w:rPr>
        <w:t>     * Review current student and any new student needs
</w:t>
      </w:r>
    </w:p>
    <w:p>
      <w:pPr>
        <w:ind w:left="720"/>
      </w:pPr>
      <w:r>
        <w:rPr>
          <w:rFonts w:ascii="Garamond" w:hAnsi="Garamond"/>
        </w:rPr>
        <w:t>     * Review Debt Service, Benefits, Transportation, and School Lunch</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