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Northeastern Clinton Central School District does not have a specific funding methodology to allocate funds to a particular school or grade level. The Budget Process consists of each teacher compiling a budget packet for their classroom needs for the upcoming school year for such things as teaching supplies/conferences/textbooks. At the Principal or Building level these budget packets are reviews and approved/disapproved and then forwarded on to the Purchasing Agent/Superintendent for final review/approval. Once the budget requests have gone through this process the requests are added to the appropriate budget line items. Staffing/Program changes are done by the Districts Administrative Cabinet during the budget process and decisions are made based on need, student enrollment and available funding. Final approval is done through the BOE based on recommendations from the Superintendent.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Differences between buildings are minimal and based on classroom sizes, current year enrollment, seniority of staffing, special education services provided as well as the differences based on needs/request of the teaching staff in each building in any given year.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