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Northeastern Clinton Central School District does not have a specific funding methodology to allocate funds to a particular school or grade level. The Budget Process consists of each teacher compiling a budget packet for their classroom needs for the upcoming school year for such things as teaching supplies/conferences/textbooks. At the Principal or Building level these budget packets are reviews and approved/disapproved and then forwarded on to the Purchasing Agent/Superintendent for final review/approval. Once the budget requests have gone through this process the requests are added to the appropriate budget line items. Staffing/Program changes are done by the Districts Administrative Cabinet during the budget process and decisions are made based on need, student enrollment and available funding. Final approval is done through the BOE based on recommendations from the Superintendent.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Differences between buildings are minimal and based on classroom sizes, current year enrollment, seniority of staffing, special education services provided as well as the differences based on needs/request of the teaching staff in each building in any given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